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D8421" w14:textId="03205DDD" w:rsidR="006301BC" w:rsidRDefault="006301BC" w:rsidP="0090032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5E694E" wp14:editId="3B3E03BC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771525" cy="75120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6CDDFA45" wp14:editId="40CB9DC0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9B7C9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C81E8" w14:textId="27F2EF6A" w:rsidR="00BD6F9A" w:rsidRDefault="006301BC" w:rsidP="00900329">
      <w:pPr>
        <w:jc w:val="center"/>
      </w:pPr>
      <w:r>
        <w:br/>
      </w:r>
      <w:r>
        <w:br/>
      </w:r>
      <w:r w:rsidR="00900329">
        <w:t>AGENDA</w:t>
      </w:r>
    </w:p>
    <w:p w14:paraId="157AC96E" w14:textId="5F9C837C" w:rsidR="00900329" w:rsidRDefault="00900329" w:rsidP="00900329">
      <w:pPr>
        <w:jc w:val="center"/>
      </w:pPr>
      <w:r>
        <w:t>YAMHILL FIRE PROTECTION DISTRICT</w:t>
      </w:r>
      <w:r>
        <w:br/>
        <w:t>BOARD OF DIRECTORS MEETING</w:t>
      </w:r>
      <w:r>
        <w:br/>
        <w:t>275 South Olive, Yamhill, Oregon</w:t>
      </w:r>
      <w:r>
        <w:br/>
      </w:r>
      <w:r w:rsidR="00695B83">
        <w:t xml:space="preserve">August </w:t>
      </w:r>
      <w:proofErr w:type="gramStart"/>
      <w:r w:rsidR="00695B83">
        <w:t>1 ,</w:t>
      </w:r>
      <w:proofErr w:type="gramEnd"/>
      <w:r w:rsidR="00695B83">
        <w:t xml:space="preserve"> 2024 @ 7:00pm</w:t>
      </w:r>
    </w:p>
    <w:p w14:paraId="064DF9D9" w14:textId="4CF6F886" w:rsidR="00900329" w:rsidRDefault="00900329" w:rsidP="00900329">
      <w:pPr>
        <w:pStyle w:val="ListParagraph"/>
        <w:numPr>
          <w:ilvl w:val="0"/>
          <w:numId w:val="1"/>
        </w:numPr>
      </w:pPr>
      <w:r>
        <w:t>Call to Order</w:t>
      </w:r>
      <w:r w:rsidR="00F737D3">
        <w:br/>
      </w:r>
    </w:p>
    <w:p w14:paraId="240397C5" w14:textId="7D941157" w:rsidR="00900329" w:rsidRDefault="00900329" w:rsidP="00900329">
      <w:pPr>
        <w:pStyle w:val="ListParagraph"/>
        <w:numPr>
          <w:ilvl w:val="0"/>
          <w:numId w:val="1"/>
        </w:numPr>
      </w:pPr>
      <w:r>
        <w:t>Roll Call</w:t>
      </w:r>
      <w:r w:rsidR="00F737D3">
        <w:br/>
      </w:r>
    </w:p>
    <w:p w14:paraId="50551B00" w14:textId="0018CCA7" w:rsidR="002C3B32" w:rsidRDefault="00900329" w:rsidP="00900329">
      <w:pPr>
        <w:pStyle w:val="ListParagraph"/>
        <w:numPr>
          <w:ilvl w:val="0"/>
          <w:numId w:val="1"/>
        </w:numPr>
      </w:pPr>
      <w:r>
        <w:t xml:space="preserve">Public Hearing </w:t>
      </w:r>
      <w:proofErr w:type="gramStart"/>
      <w:r>
        <w:t xml:space="preserve">– </w:t>
      </w:r>
      <w:r w:rsidR="00EC03BF">
        <w:t xml:space="preserve"> (</w:t>
      </w:r>
      <w:proofErr w:type="gramEnd"/>
      <w:r w:rsidR="00EC03BF">
        <w:t>Must be open for a minimum of 5 minutes)</w:t>
      </w:r>
      <w:r w:rsidR="00695B83">
        <w:br/>
      </w:r>
    </w:p>
    <w:p w14:paraId="1D98D421" w14:textId="3C170BC4" w:rsidR="004E6B10" w:rsidRDefault="00900329" w:rsidP="00900329">
      <w:pPr>
        <w:pStyle w:val="ListParagraph"/>
        <w:numPr>
          <w:ilvl w:val="0"/>
          <w:numId w:val="1"/>
        </w:numPr>
      </w:pPr>
      <w:r>
        <w:t xml:space="preserve">Public Comment-This time is provided for persons in the audience to speak on any item of District business, except those items which appear on this agenda; however, the district reserves the right to defer any requests for action from persons addressing the Board who have not been placed on the agenda.  Comments shall be limited to </w:t>
      </w:r>
      <w:r w:rsidR="00AE0A45">
        <w:t>three</w:t>
      </w:r>
      <w:r>
        <w:t xml:space="preserve"> minutes, at the Board Presidents discretion.</w:t>
      </w:r>
    </w:p>
    <w:p w14:paraId="3DC05181" w14:textId="77777777" w:rsidR="00E028E3" w:rsidRDefault="00E028E3" w:rsidP="00E028E3">
      <w:pPr>
        <w:pStyle w:val="ListParagraph"/>
      </w:pPr>
    </w:p>
    <w:p w14:paraId="08BF1F24" w14:textId="731A45C8" w:rsidR="00900329" w:rsidRDefault="004E6B10" w:rsidP="00900329">
      <w:pPr>
        <w:pStyle w:val="ListParagraph"/>
        <w:numPr>
          <w:ilvl w:val="0"/>
          <w:numId w:val="1"/>
        </w:numPr>
      </w:pPr>
      <w:r>
        <w:t xml:space="preserve">Volunteer Comment: This time is provided for volunteers of Yamhill Fire Protection District </w:t>
      </w:r>
      <w:r w:rsidR="0079603D">
        <w:t>to speak on any items of Volunteer or District business</w:t>
      </w:r>
      <w:r w:rsidR="00AE77A2">
        <w:t xml:space="preserve">. </w:t>
      </w:r>
      <w:r w:rsidR="00F737D3">
        <w:br/>
      </w:r>
    </w:p>
    <w:p w14:paraId="0665400B" w14:textId="3FD35A0A" w:rsidR="0047625E" w:rsidRDefault="0047625E" w:rsidP="0047625E">
      <w:pPr>
        <w:pStyle w:val="ListParagraph"/>
        <w:numPr>
          <w:ilvl w:val="0"/>
          <w:numId w:val="1"/>
        </w:numPr>
      </w:pPr>
      <w:r>
        <w:t>Old Business</w:t>
      </w:r>
    </w:p>
    <w:p w14:paraId="2A3218BC" w14:textId="4080E2D3" w:rsidR="0047625E" w:rsidRDefault="0047625E" w:rsidP="0047625E">
      <w:pPr>
        <w:pStyle w:val="ListParagraph"/>
        <w:numPr>
          <w:ilvl w:val="1"/>
          <w:numId w:val="1"/>
        </w:numPr>
      </w:pPr>
      <w:r>
        <w:t>Strategic Plan – on hold</w:t>
      </w:r>
    </w:p>
    <w:p w14:paraId="2B8A9FE8" w14:textId="526FC18A" w:rsidR="0047625E" w:rsidRDefault="0047625E" w:rsidP="001B2F49">
      <w:pPr>
        <w:pStyle w:val="ListParagraph"/>
        <w:ind w:left="1440"/>
      </w:pPr>
    </w:p>
    <w:p w14:paraId="64F2B1F3" w14:textId="4E36508D" w:rsidR="0047625E" w:rsidRDefault="0047625E" w:rsidP="0047625E">
      <w:pPr>
        <w:pStyle w:val="ListParagraph"/>
        <w:numPr>
          <w:ilvl w:val="0"/>
          <w:numId w:val="1"/>
        </w:numPr>
      </w:pPr>
      <w:r>
        <w:t>New Business</w:t>
      </w:r>
    </w:p>
    <w:p w14:paraId="6B0F771A" w14:textId="261D094B" w:rsidR="002D3311" w:rsidRDefault="002D3311" w:rsidP="00C62517">
      <w:pPr>
        <w:pStyle w:val="ListParagraph"/>
        <w:ind w:left="1440"/>
      </w:pPr>
    </w:p>
    <w:p w14:paraId="72F01C33" w14:textId="77777777" w:rsidR="001003EE" w:rsidRDefault="001003EE" w:rsidP="001003EE">
      <w:pPr>
        <w:pStyle w:val="ListParagraph"/>
        <w:ind w:left="1440"/>
      </w:pPr>
    </w:p>
    <w:p w14:paraId="603588A1" w14:textId="4E712C18" w:rsidR="0047625E" w:rsidRDefault="0047625E" w:rsidP="0047625E">
      <w:pPr>
        <w:pStyle w:val="ListParagraph"/>
        <w:numPr>
          <w:ilvl w:val="0"/>
          <w:numId w:val="1"/>
        </w:numPr>
      </w:pPr>
      <w:r>
        <w:t>Announcements</w:t>
      </w:r>
      <w:r w:rsidR="00695B83">
        <w:br/>
      </w:r>
    </w:p>
    <w:p w14:paraId="01EB426F" w14:textId="58312CD1" w:rsidR="0047625E" w:rsidRDefault="0047625E" w:rsidP="0047625E">
      <w:pPr>
        <w:pStyle w:val="ListParagraph"/>
        <w:numPr>
          <w:ilvl w:val="0"/>
          <w:numId w:val="1"/>
        </w:numPr>
      </w:pPr>
      <w:r>
        <w:t>Adjournment</w:t>
      </w:r>
    </w:p>
    <w:p w14:paraId="75CFB909" w14:textId="77777777" w:rsidR="00900329" w:rsidRDefault="00900329" w:rsidP="00900329">
      <w:pPr>
        <w:jc w:val="center"/>
      </w:pPr>
    </w:p>
    <w:sectPr w:rsidR="00900329" w:rsidSect="006301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A0AED"/>
    <w:multiLevelType w:val="hybridMultilevel"/>
    <w:tmpl w:val="272890C4"/>
    <w:lvl w:ilvl="0" w:tplc="0F98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54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29"/>
    <w:rsid w:val="00001651"/>
    <w:rsid w:val="000118F9"/>
    <w:rsid w:val="000273C1"/>
    <w:rsid w:val="00030C77"/>
    <w:rsid w:val="00032E47"/>
    <w:rsid w:val="00033014"/>
    <w:rsid w:val="00041156"/>
    <w:rsid w:val="000503F7"/>
    <w:rsid w:val="000920FE"/>
    <w:rsid w:val="000C5EFB"/>
    <w:rsid w:val="001003EE"/>
    <w:rsid w:val="00131301"/>
    <w:rsid w:val="00157F2D"/>
    <w:rsid w:val="00167CB5"/>
    <w:rsid w:val="00184611"/>
    <w:rsid w:val="00194445"/>
    <w:rsid w:val="001A4882"/>
    <w:rsid w:val="001B2F49"/>
    <w:rsid w:val="001B41A9"/>
    <w:rsid w:val="001D2B88"/>
    <w:rsid w:val="002370FC"/>
    <w:rsid w:val="002808E9"/>
    <w:rsid w:val="002B2CA4"/>
    <w:rsid w:val="002C3B32"/>
    <w:rsid w:val="002D1384"/>
    <w:rsid w:val="002D3311"/>
    <w:rsid w:val="002F7E1E"/>
    <w:rsid w:val="00300AF9"/>
    <w:rsid w:val="003131D8"/>
    <w:rsid w:val="003136FC"/>
    <w:rsid w:val="00314830"/>
    <w:rsid w:val="00335DA3"/>
    <w:rsid w:val="003878B2"/>
    <w:rsid w:val="003B6913"/>
    <w:rsid w:val="003D1AA3"/>
    <w:rsid w:val="0041264D"/>
    <w:rsid w:val="004575C6"/>
    <w:rsid w:val="0046552A"/>
    <w:rsid w:val="00465970"/>
    <w:rsid w:val="0047625E"/>
    <w:rsid w:val="00491530"/>
    <w:rsid w:val="004974A6"/>
    <w:rsid w:val="004C4FF1"/>
    <w:rsid w:val="004E64F3"/>
    <w:rsid w:val="004E6B10"/>
    <w:rsid w:val="00500224"/>
    <w:rsid w:val="00502FD6"/>
    <w:rsid w:val="00521F89"/>
    <w:rsid w:val="00525A55"/>
    <w:rsid w:val="00537914"/>
    <w:rsid w:val="005445E4"/>
    <w:rsid w:val="00553574"/>
    <w:rsid w:val="00567880"/>
    <w:rsid w:val="00597172"/>
    <w:rsid w:val="00597986"/>
    <w:rsid w:val="005A3015"/>
    <w:rsid w:val="005A5D23"/>
    <w:rsid w:val="005F5154"/>
    <w:rsid w:val="005F77EC"/>
    <w:rsid w:val="00617046"/>
    <w:rsid w:val="00627C07"/>
    <w:rsid w:val="006301BC"/>
    <w:rsid w:val="0065606E"/>
    <w:rsid w:val="00665870"/>
    <w:rsid w:val="00681852"/>
    <w:rsid w:val="00695B83"/>
    <w:rsid w:val="006D6D83"/>
    <w:rsid w:val="007340F2"/>
    <w:rsid w:val="00741F14"/>
    <w:rsid w:val="0075108E"/>
    <w:rsid w:val="007708BC"/>
    <w:rsid w:val="007847C6"/>
    <w:rsid w:val="00792F65"/>
    <w:rsid w:val="007942CF"/>
    <w:rsid w:val="0079603D"/>
    <w:rsid w:val="007B05B9"/>
    <w:rsid w:val="007E7A29"/>
    <w:rsid w:val="007F516D"/>
    <w:rsid w:val="008210F7"/>
    <w:rsid w:val="0082785B"/>
    <w:rsid w:val="008378BC"/>
    <w:rsid w:val="0087565B"/>
    <w:rsid w:val="00881C30"/>
    <w:rsid w:val="00890672"/>
    <w:rsid w:val="008D201A"/>
    <w:rsid w:val="008D4C2C"/>
    <w:rsid w:val="008E10D7"/>
    <w:rsid w:val="00900329"/>
    <w:rsid w:val="0093090C"/>
    <w:rsid w:val="00975811"/>
    <w:rsid w:val="009C485B"/>
    <w:rsid w:val="009D50C9"/>
    <w:rsid w:val="00A525CD"/>
    <w:rsid w:val="00A561B4"/>
    <w:rsid w:val="00A768CB"/>
    <w:rsid w:val="00A86317"/>
    <w:rsid w:val="00AA364B"/>
    <w:rsid w:val="00AB223E"/>
    <w:rsid w:val="00AC7C7B"/>
    <w:rsid w:val="00AE0A45"/>
    <w:rsid w:val="00AE77A2"/>
    <w:rsid w:val="00AF4C47"/>
    <w:rsid w:val="00B4229E"/>
    <w:rsid w:val="00B61B94"/>
    <w:rsid w:val="00B63A63"/>
    <w:rsid w:val="00B85752"/>
    <w:rsid w:val="00B86F61"/>
    <w:rsid w:val="00BB38ED"/>
    <w:rsid w:val="00BB57E2"/>
    <w:rsid w:val="00BD6F9A"/>
    <w:rsid w:val="00BD7E4D"/>
    <w:rsid w:val="00BF5EAA"/>
    <w:rsid w:val="00C01E4E"/>
    <w:rsid w:val="00C5795A"/>
    <w:rsid w:val="00C62517"/>
    <w:rsid w:val="00C87668"/>
    <w:rsid w:val="00D1793E"/>
    <w:rsid w:val="00D22393"/>
    <w:rsid w:val="00D33393"/>
    <w:rsid w:val="00D6569E"/>
    <w:rsid w:val="00D833D5"/>
    <w:rsid w:val="00DA2848"/>
    <w:rsid w:val="00DC1766"/>
    <w:rsid w:val="00DC249B"/>
    <w:rsid w:val="00DD20DA"/>
    <w:rsid w:val="00E028E3"/>
    <w:rsid w:val="00E6337B"/>
    <w:rsid w:val="00E65854"/>
    <w:rsid w:val="00EC03BF"/>
    <w:rsid w:val="00EC175B"/>
    <w:rsid w:val="00EE5C2B"/>
    <w:rsid w:val="00F17112"/>
    <w:rsid w:val="00F605FD"/>
    <w:rsid w:val="00F737D3"/>
    <w:rsid w:val="00F807BC"/>
    <w:rsid w:val="00FB0AA5"/>
    <w:rsid w:val="00FB7F78"/>
    <w:rsid w:val="00FC64E7"/>
    <w:rsid w:val="00FD3226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4F60"/>
  <w15:chartTrackingRefBased/>
  <w15:docId w15:val="{461A5225-EB2E-4B9C-A8C0-C49D284A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3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7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Trampas Bergstrom</dc:creator>
  <cp:keywords/>
  <dc:description/>
  <cp:lastModifiedBy>darci ancalade</cp:lastModifiedBy>
  <cp:revision>2</cp:revision>
  <cp:lastPrinted>2022-08-07T22:49:00Z</cp:lastPrinted>
  <dcterms:created xsi:type="dcterms:W3CDTF">2024-08-01T03:32:00Z</dcterms:created>
  <dcterms:modified xsi:type="dcterms:W3CDTF">2024-08-01T03:32:00Z</dcterms:modified>
</cp:coreProperties>
</file>